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AE6840" w:rsidRPr="00DD397C">
        <w:rPr>
          <w:rFonts w:ascii="Times New Roman" w:hAnsi="Times New Roman"/>
          <w:sz w:val="24"/>
          <w:szCs w:val="24"/>
        </w:rPr>
        <w:t>29</w:t>
      </w:r>
      <w:r w:rsidR="00431A31" w:rsidRPr="00DD397C">
        <w:rPr>
          <w:rFonts w:ascii="Times New Roman" w:hAnsi="Times New Roman"/>
          <w:sz w:val="24"/>
          <w:szCs w:val="24"/>
        </w:rPr>
        <w:t>.0</w:t>
      </w:r>
      <w:r w:rsidR="0080222E" w:rsidRPr="00DD397C">
        <w:rPr>
          <w:rFonts w:ascii="Times New Roman" w:hAnsi="Times New Roman"/>
          <w:sz w:val="24"/>
          <w:szCs w:val="24"/>
        </w:rPr>
        <w:t>4</w:t>
      </w:r>
      <w:r w:rsidR="00431A31" w:rsidRPr="00DD397C">
        <w:rPr>
          <w:rFonts w:ascii="Times New Roman" w:hAnsi="Times New Roman"/>
          <w:sz w:val="24"/>
          <w:szCs w:val="24"/>
        </w:rPr>
        <w:t>.201</w:t>
      </w:r>
      <w:r w:rsidR="0080222E" w:rsidRPr="00DD397C">
        <w:rPr>
          <w:rFonts w:ascii="Times New Roman" w:hAnsi="Times New Roman"/>
          <w:sz w:val="24"/>
          <w:szCs w:val="24"/>
        </w:rPr>
        <w:t>5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912D31" w:rsidRPr="00DD397C" w:rsidTr="00DD397C">
        <w:tc>
          <w:tcPr>
            <w:tcW w:w="5104" w:type="dxa"/>
          </w:tcPr>
          <w:p w:rsidR="00912D31" w:rsidRPr="00DD397C" w:rsidRDefault="00912D31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Пункт 6 проектной декларации</w:t>
            </w:r>
          </w:p>
        </w:tc>
        <w:tc>
          <w:tcPr>
            <w:tcW w:w="6379" w:type="dxa"/>
          </w:tcPr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редакции: </w:t>
            </w:r>
          </w:p>
          <w:p w:rsidR="00912D31" w:rsidRPr="00DD397C" w:rsidRDefault="00D40F8D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"Финансовый результат за 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31A31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>5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>2 904</w:t>
            </w:r>
            <w:r w:rsidR="005834EA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т.р.  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Размер кре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диторской задолженности: 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>47 061</w:t>
            </w:r>
            <w:r w:rsidR="005834EA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Размер д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ебиторской задолженности: 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>71 386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97C">
              <w:rPr>
                <w:rFonts w:ascii="Times New Roman" w:hAnsi="Times New Roman"/>
                <w:sz w:val="24"/>
                <w:szCs w:val="24"/>
              </w:rPr>
              <w:t>Утвержденный квартальный отчет (бухгалтерский баланс, счета (распределение) прибыли и убытков за один последний год осуществления деятельности доступны для оз</w:t>
            </w:r>
            <w:r w:rsidR="008D6268" w:rsidRPr="00DD397C">
              <w:rPr>
                <w:rFonts w:ascii="Times New Roman" w:hAnsi="Times New Roman"/>
                <w:sz w:val="24"/>
                <w:szCs w:val="24"/>
              </w:rPr>
              <w:t>накомления в офисе Застройщика".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912D31" w:rsidRPr="00DD397C" w:rsidRDefault="00912D31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sz w:val="24"/>
          <w:szCs w:val="24"/>
        </w:rPr>
      </w:pPr>
    </w:p>
    <w:sectPr w:rsidR="00912D31" w:rsidRPr="00DD397C" w:rsidSect="001D33C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710A2"/>
    <w:rsid w:val="00077E17"/>
    <w:rsid w:val="000F41EF"/>
    <w:rsid w:val="0013607B"/>
    <w:rsid w:val="00144183"/>
    <w:rsid w:val="0015169B"/>
    <w:rsid w:val="00151E2E"/>
    <w:rsid w:val="001D33C0"/>
    <w:rsid w:val="001F410A"/>
    <w:rsid w:val="00242590"/>
    <w:rsid w:val="002614D6"/>
    <w:rsid w:val="00295F25"/>
    <w:rsid w:val="002A06DC"/>
    <w:rsid w:val="002A32AF"/>
    <w:rsid w:val="002D0A9B"/>
    <w:rsid w:val="002D755D"/>
    <w:rsid w:val="002E64F2"/>
    <w:rsid w:val="00304E8D"/>
    <w:rsid w:val="00345467"/>
    <w:rsid w:val="00363669"/>
    <w:rsid w:val="003C1A04"/>
    <w:rsid w:val="003F4E01"/>
    <w:rsid w:val="0040041B"/>
    <w:rsid w:val="00404B25"/>
    <w:rsid w:val="00431A31"/>
    <w:rsid w:val="00432285"/>
    <w:rsid w:val="00462F2A"/>
    <w:rsid w:val="00473504"/>
    <w:rsid w:val="004C2F01"/>
    <w:rsid w:val="004E1588"/>
    <w:rsid w:val="004E313F"/>
    <w:rsid w:val="00505342"/>
    <w:rsid w:val="00524F5C"/>
    <w:rsid w:val="005440D4"/>
    <w:rsid w:val="005834EA"/>
    <w:rsid w:val="00593500"/>
    <w:rsid w:val="005C2D17"/>
    <w:rsid w:val="005D6C7F"/>
    <w:rsid w:val="005F7045"/>
    <w:rsid w:val="00622474"/>
    <w:rsid w:val="006252BD"/>
    <w:rsid w:val="0063374A"/>
    <w:rsid w:val="00642BAD"/>
    <w:rsid w:val="006508B1"/>
    <w:rsid w:val="0065503B"/>
    <w:rsid w:val="00655B3B"/>
    <w:rsid w:val="00667361"/>
    <w:rsid w:val="006B2424"/>
    <w:rsid w:val="006D268E"/>
    <w:rsid w:val="006E1757"/>
    <w:rsid w:val="006E5698"/>
    <w:rsid w:val="006F7AD4"/>
    <w:rsid w:val="00723987"/>
    <w:rsid w:val="00752FCB"/>
    <w:rsid w:val="00777DF8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4D1"/>
    <w:rsid w:val="008D6268"/>
    <w:rsid w:val="008F4EA2"/>
    <w:rsid w:val="00901DA7"/>
    <w:rsid w:val="00912D31"/>
    <w:rsid w:val="00922BE2"/>
    <w:rsid w:val="0095248D"/>
    <w:rsid w:val="00955025"/>
    <w:rsid w:val="00975E1F"/>
    <w:rsid w:val="0099729B"/>
    <w:rsid w:val="009B7ABA"/>
    <w:rsid w:val="009F22A3"/>
    <w:rsid w:val="00A40D5E"/>
    <w:rsid w:val="00A45861"/>
    <w:rsid w:val="00A7334D"/>
    <w:rsid w:val="00A75D46"/>
    <w:rsid w:val="00AE6840"/>
    <w:rsid w:val="00AF59DB"/>
    <w:rsid w:val="00B75CDA"/>
    <w:rsid w:val="00BC5FC5"/>
    <w:rsid w:val="00BC6B18"/>
    <w:rsid w:val="00C742E7"/>
    <w:rsid w:val="00C832C0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58B8"/>
    <w:rsid w:val="00E60695"/>
    <w:rsid w:val="00E86F16"/>
    <w:rsid w:val="00EC714F"/>
    <w:rsid w:val="00F22968"/>
    <w:rsid w:val="00F32EC3"/>
    <w:rsid w:val="00F46530"/>
    <w:rsid w:val="00F9050E"/>
    <w:rsid w:val="00FB0A60"/>
    <w:rsid w:val="00FB7073"/>
    <w:rsid w:val="00FE10E3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2015-04-29T07:21:00Z</cp:lastPrinted>
  <dcterms:created xsi:type="dcterms:W3CDTF">2015-04-29T07:21:00Z</dcterms:created>
  <dcterms:modified xsi:type="dcterms:W3CDTF">2015-04-29T07:23:00Z</dcterms:modified>
</cp:coreProperties>
</file>